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06B" w14:textId="77777777" w:rsidR="00DB6F19" w:rsidRPr="00532D21" w:rsidRDefault="005651BA" w:rsidP="00532D21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 </w:t>
      </w:r>
    </w:p>
    <w:p w14:paraId="3A2CB421" w14:textId="77777777" w:rsidR="0047130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532D21">
        <w:rPr>
          <w:rFonts w:asciiTheme="minorHAnsi" w:hAnsiTheme="minorHAnsi" w:cstheme="minorHAnsi"/>
          <w:b/>
          <w:sz w:val="22"/>
        </w:rPr>
        <w:t xml:space="preserve">CIĄGŁEJ </w:t>
      </w:r>
      <w:r w:rsidRPr="00532D21">
        <w:rPr>
          <w:rFonts w:asciiTheme="minorHAnsi" w:hAnsiTheme="minorHAnsi" w:cstheme="minorHAnsi"/>
          <w:b/>
          <w:sz w:val="22"/>
        </w:rPr>
        <w:t xml:space="preserve">Z </w:t>
      </w:r>
      <w:r w:rsidR="00116CFC" w:rsidRPr="00532D21">
        <w:rPr>
          <w:rFonts w:asciiTheme="minorHAnsi" w:hAnsiTheme="minorHAnsi" w:cstheme="minorHAnsi"/>
          <w:b/>
          <w:sz w:val="22"/>
        </w:rPr>
        <w:t xml:space="preserve">PRZEDMIOTU </w:t>
      </w:r>
      <w:r w:rsidR="00471309" w:rsidRPr="00532D21">
        <w:rPr>
          <w:rFonts w:asciiTheme="minorHAnsi" w:hAnsiTheme="minorHAnsi" w:cstheme="minorHAnsi"/>
          <w:b/>
          <w:sz w:val="22"/>
        </w:rPr>
        <w:t>WIEDZA O SPOŁECZENSTWIE</w:t>
      </w:r>
    </w:p>
    <w:p w14:paraId="6007282F" w14:textId="77777777" w:rsidR="00DB6F19" w:rsidRPr="00532D21" w:rsidRDefault="00471309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>W SZKOLE PO</w:t>
      </w:r>
      <w:r w:rsidR="003248A5" w:rsidRPr="00532D21">
        <w:rPr>
          <w:rFonts w:asciiTheme="minorHAnsi" w:hAnsiTheme="minorHAnsi" w:cstheme="minorHAnsi"/>
          <w:b/>
          <w:sz w:val="22"/>
        </w:rPr>
        <w:t>NA</w:t>
      </w:r>
      <w:r w:rsidRPr="00532D21">
        <w:rPr>
          <w:rFonts w:asciiTheme="minorHAnsi" w:hAnsiTheme="minorHAnsi" w:cstheme="minorHAnsi"/>
          <w:b/>
          <w:sz w:val="22"/>
        </w:rPr>
        <w:t>D</w:t>
      </w:r>
      <w:r w:rsidR="003248A5" w:rsidRPr="00532D21">
        <w:rPr>
          <w:rFonts w:asciiTheme="minorHAnsi" w:hAnsiTheme="minorHAnsi" w:cstheme="minorHAnsi"/>
          <w:b/>
          <w:sz w:val="22"/>
        </w:rPr>
        <w:t>POD</w:t>
      </w:r>
      <w:r w:rsidRPr="00532D21">
        <w:rPr>
          <w:rFonts w:asciiTheme="minorHAnsi" w:hAnsiTheme="minorHAnsi" w:cstheme="minorHAnsi"/>
          <w:b/>
          <w:sz w:val="22"/>
        </w:rPr>
        <w:t>STAWOWEJ</w:t>
      </w:r>
    </w:p>
    <w:p w14:paraId="0D9D76E2" w14:textId="77777777" w:rsidR="00DB6F1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532D21">
        <w:rPr>
          <w:rFonts w:asciiTheme="minorHAnsi" w:hAnsiTheme="minorHAnsi" w:cstheme="minorHAnsi"/>
          <w:b/>
          <w:sz w:val="22"/>
        </w:rPr>
        <w:t>Historii U</w:t>
      </w:r>
      <w:r w:rsidRPr="00532D21">
        <w:rPr>
          <w:rFonts w:asciiTheme="minorHAnsi" w:hAnsiTheme="minorHAnsi" w:cstheme="minorHAnsi"/>
          <w:b/>
          <w:sz w:val="22"/>
        </w:rPr>
        <w:t>niwersytetu Jana Kochanowskiego w Kielcach</w:t>
      </w:r>
    </w:p>
    <w:p w14:paraId="6CE66D7A" w14:textId="77777777"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kierunku historia </w:t>
      </w:r>
      <w:r w:rsidRPr="00532D21">
        <w:rPr>
          <w:rFonts w:asciiTheme="minorHAnsi" w:hAnsiTheme="minorHAnsi" w:cstheme="minorHAnsi"/>
          <w:b/>
          <w:sz w:val="22"/>
        </w:rPr>
        <w:t>studiów st</w:t>
      </w:r>
      <w:r w:rsidR="00063CA2" w:rsidRPr="00532D21">
        <w:rPr>
          <w:rFonts w:asciiTheme="minorHAnsi" w:hAnsiTheme="minorHAnsi" w:cstheme="minorHAnsi"/>
          <w:b/>
          <w:sz w:val="22"/>
        </w:rPr>
        <w:t>acjonarnych drugiego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 stopnia </w:t>
      </w:r>
    </w:p>
    <w:p w14:paraId="5F02D60F" w14:textId="77777777"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i/>
          <w:sz w:val="22"/>
        </w:rPr>
        <w:t xml:space="preserve"> </w:t>
      </w:r>
    </w:p>
    <w:p w14:paraId="0ADAD74B" w14:textId="77777777" w:rsidR="00982FCD" w:rsidRPr="00532D21" w:rsidRDefault="00982FCD" w:rsidP="00532D21">
      <w:pPr>
        <w:keepNext/>
        <w:spacing w:after="0" w:line="360" w:lineRule="auto"/>
        <w:ind w:left="0" w:firstLine="0"/>
        <w:contextualSpacing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</w:p>
    <w:p w14:paraId="0882038F" w14:textId="77777777" w:rsidR="00DC4082" w:rsidRPr="00532D21" w:rsidRDefault="00DC4082" w:rsidP="00532D21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532D21">
        <w:rPr>
          <w:rFonts w:asciiTheme="minorHAnsi" w:eastAsia="Arial Unicode MS" w:hAnsiTheme="minorHAnsi" w:cstheme="minorHAnsi"/>
          <w:b/>
          <w:color w:val="auto"/>
          <w:sz w:val="22"/>
        </w:rPr>
        <w:t xml:space="preserve">I </w:t>
      </w:r>
      <w:r w:rsidR="00AC330C" w:rsidRPr="00532D21">
        <w:rPr>
          <w:rFonts w:asciiTheme="minorHAnsi" w:eastAsia="Arial Unicode MS" w:hAnsiTheme="minorHAnsi" w:cstheme="minorHAnsi"/>
          <w:b/>
          <w:color w:val="auto"/>
          <w:sz w:val="22"/>
        </w:rPr>
        <w:t>Czynności organizacyjne</w:t>
      </w:r>
    </w:p>
    <w:p w14:paraId="7ECF37F9" w14:textId="19C03A8C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wniosek o przyjęcie na studencką praktykę zawodową (</w:t>
      </w:r>
      <w:r w:rsidR="003F0474">
        <w:rPr>
          <w:rFonts w:asciiTheme="minorHAnsi" w:hAnsiTheme="minorHAnsi" w:cstheme="minorHAnsi"/>
          <w:sz w:val="22"/>
          <w:szCs w:val="22"/>
          <w:lang w:eastAsia="ar-SA"/>
        </w:rPr>
        <w:t xml:space="preserve">por.: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Zarządzenia Rektora Uniwersytetu Jana Kochanowskiego w Kielcach nr </w:t>
      </w:r>
      <w:r w:rsidR="003F0474">
        <w:rPr>
          <w:rFonts w:asciiTheme="minorHAnsi" w:hAnsiTheme="minorHAnsi" w:cstheme="minorHAnsi"/>
          <w:i/>
          <w:sz w:val="22"/>
          <w:szCs w:val="22"/>
          <w:lang w:eastAsia="ar-SA"/>
        </w:rPr>
        <w:t>17</w:t>
      </w:r>
      <w:r w:rsidR="0053114F">
        <w:rPr>
          <w:rFonts w:asciiTheme="minorHAnsi" w:hAnsiTheme="minorHAnsi" w:cstheme="minorHAnsi"/>
          <w:i/>
          <w:sz w:val="22"/>
          <w:szCs w:val="22"/>
          <w:lang w:eastAsia="ar-SA"/>
        </w:rPr>
        <w:t>1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/202</w:t>
      </w:r>
      <w:r w:rsidR="003F0474">
        <w:rPr>
          <w:rFonts w:asciiTheme="minorHAnsi" w:hAnsiTheme="minorHAnsi" w:cstheme="minorHAnsi"/>
          <w:i/>
          <w:sz w:val="22"/>
          <w:szCs w:val="22"/>
          <w:lang w:eastAsia="ar-SA"/>
        </w:rPr>
        <w:t>4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sz w:val="22"/>
          <w:szCs w:val="22"/>
        </w:rPr>
        <w:t>, a także ankietę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31157F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(praktyki śródroczne i ciągłe zawodowe dydaktyczne i niedydaktyczne</w:t>
      </w:r>
      <w:r w:rsidRPr="00311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6EA3400B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07DCD81E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31157F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3E5B9C96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Po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31157F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31157F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31157F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31157F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B930E57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31157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339A165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31157F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3958EA2B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31157F">
        <w:rPr>
          <w:rFonts w:asciiTheme="minorHAnsi" w:hAnsiTheme="minorHAnsi" w:cstheme="minorHAnsi"/>
          <w:i/>
          <w:sz w:val="22"/>
          <w:szCs w:val="22"/>
        </w:rPr>
        <w:t>§ 8</w:t>
      </w:r>
      <w:r w:rsidRPr="0031157F">
        <w:rPr>
          <w:rFonts w:asciiTheme="minorHAnsi" w:hAnsiTheme="minorHAnsi" w:cstheme="minorHAnsi"/>
          <w:sz w:val="22"/>
          <w:szCs w:val="22"/>
        </w:rPr>
        <w:t xml:space="preserve">)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231C3B2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31157F">
        <w:t>recenzja praktyki zawodowej dydaktycznej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31157F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0D171919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4A2A8F33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14:paraId="5DC47D6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560CBFFF" w14:textId="77777777" w:rsidR="003248A5" w:rsidRPr="0031157F" w:rsidRDefault="003248A5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422E8E13" w14:textId="77777777" w:rsidR="005C2BA1" w:rsidRPr="0031157F" w:rsidRDefault="005C2BA1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0F0D5316" w14:textId="77777777" w:rsidR="003248A5" w:rsidRPr="0031157F" w:rsidRDefault="003248A5" w:rsidP="00532D21">
      <w:pPr>
        <w:pStyle w:val="Akapitzlist"/>
        <w:numPr>
          <w:ilvl w:val="0"/>
          <w:numId w:val="16"/>
        </w:numPr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1157F">
        <w:rPr>
          <w:rFonts w:asciiTheme="minorHAnsi" w:hAnsiTheme="minorHAnsi" w:cstheme="minorHAnsi"/>
          <w:b/>
          <w:sz w:val="22"/>
          <w:szCs w:val="22"/>
        </w:rPr>
        <w:t>Praktyka ciągła (sem. II) obejmuje 15 godzin</w:t>
      </w:r>
      <w:r w:rsidRPr="0031157F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31157F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0D3920DA" w14:textId="77777777" w:rsidR="003248A5" w:rsidRPr="0031157F" w:rsidRDefault="003248A5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14:paraId="63AE04F7" w14:textId="77777777" w:rsidR="003248A5" w:rsidRPr="0031157F" w:rsidRDefault="003248A5" w:rsidP="00532D21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2601534B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hospitacja 1 lekcji nauczyciela-</w:t>
      </w:r>
      <w:r w:rsidR="009F7508" w:rsidRPr="00532D21">
        <w:rPr>
          <w:rFonts w:asciiTheme="minorHAnsi" w:hAnsiTheme="minorHAnsi" w:cstheme="minorHAnsi"/>
          <w:sz w:val="22"/>
        </w:rPr>
        <w:t xml:space="preserve">opiekuna praktyki  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            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1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godz.</w:t>
      </w:r>
    </w:p>
    <w:p w14:paraId="1BE53CBD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1 hospitowanej lekcji nauczyciela-opiekuna praktyki (1 x 0,5 g</w:t>
      </w:r>
      <w:r w:rsidR="009F7508" w:rsidRPr="00532D21">
        <w:rPr>
          <w:rFonts w:asciiTheme="minorHAnsi" w:hAnsiTheme="minorHAnsi" w:cstheme="minorHAnsi"/>
          <w:sz w:val="22"/>
        </w:rPr>
        <w:t xml:space="preserve">odz.)         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0,5 godz. </w:t>
      </w:r>
    </w:p>
    <w:p w14:paraId="4457E5FE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         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14:paraId="7B1F181D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przeprowadzonych lekcji (5</w:t>
      </w:r>
      <w:r w:rsidR="009F7508" w:rsidRPr="00532D21">
        <w:rPr>
          <w:rFonts w:asciiTheme="minorHAnsi" w:hAnsiTheme="minorHAnsi" w:cstheme="minorHAnsi"/>
          <w:sz w:val="22"/>
        </w:rPr>
        <w:t xml:space="preserve">x 0,5 godz.= 2,5 godz..)  </w:t>
      </w:r>
      <w:r w:rsidR="009F7508" w:rsidRPr="00532D21">
        <w:rPr>
          <w:rFonts w:asciiTheme="minorHAnsi" w:hAnsiTheme="minorHAnsi" w:cstheme="minorHAnsi"/>
          <w:sz w:val="22"/>
        </w:rPr>
        <w:tab/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</w:t>
      </w:r>
      <w:r w:rsidR="00F70E46">
        <w:rPr>
          <w:rFonts w:asciiTheme="minorHAnsi" w:hAnsiTheme="minorHAnsi" w:cstheme="minorHAnsi"/>
          <w:sz w:val="22"/>
        </w:rPr>
        <w:t xml:space="preserve">       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</w:t>
      </w:r>
      <w:r w:rsidRPr="00532D21">
        <w:rPr>
          <w:rFonts w:asciiTheme="minorHAnsi" w:hAnsiTheme="minorHAnsi" w:cstheme="minorHAnsi"/>
          <w:sz w:val="22"/>
        </w:rPr>
        <w:t xml:space="preserve">2,5 godz. </w:t>
      </w:r>
    </w:p>
    <w:p w14:paraId="72ECFE61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532D21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532D21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      </w:t>
      </w:r>
      <w:r w:rsidR="00F817E3">
        <w:rPr>
          <w:rFonts w:asciiTheme="minorHAnsi" w:hAnsiTheme="minorHAnsi" w:cstheme="minorHAnsi"/>
          <w:sz w:val="22"/>
        </w:rPr>
        <w:t xml:space="preserve">    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14:paraId="08E7B42C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</w:t>
      </w:r>
      <w:r w:rsidR="004C2B41" w:rsidRPr="00532D21">
        <w:rPr>
          <w:rFonts w:asciiTheme="minorHAnsi" w:hAnsiTheme="minorHAnsi" w:cstheme="minorHAnsi"/>
          <w:sz w:val="22"/>
        </w:rPr>
        <w:t xml:space="preserve">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4C2B41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  </w:t>
      </w:r>
      <w:r w:rsidRPr="00532D21">
        <w:rPr>
          <w:rFonts w:asciiTheme="minorHAnsi" w:hAnsiTheme="minorHAnsi" w:cstheme="minorHAnsi"/>
          <w:sz w:val="22"/>
        </w:rPr>
        <w:t>1 godz.</w:t>
      </w:r>
    </w:p>
    <w:p w14:paraId="3BF7A2DF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26302945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20ABF0E5" w14:textId="77777777" w:rsidR="007735B9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eastAsia="Calibri" w:hAnsiTheme="minorHAnsi" w:cstheme="minorHAnsi"/>
          <w:b/>
          <w:sz w:val="22"/>
        </w:rPr>
        <w:tab/>
      </w:r>
      <w:r w:rsidR="00DC4082" w:rsidRPr="00532D21">
        <w:rPr>
          <w:rFonts w:asciiTheme="minorHAnsi" w:hAnsiTheme="minorHAnsi" w:cstheme="minorHAnsi"/>
          <w:b/>
          <w:sz w:val="22"/>
        </w:rPr>
        <w:t xml:space="preserve"> </w:t>
      </w:r>
      <w:r w:rsidR="00DC4082" w:rsidRPr="00532D21">
        <w:rPr>
          <w:rFonts w:asciiTheme="minorHAnsi" w:hAnsiTheme="minorHAnsi" w:cstheme="minorHAnsi"/>
          <w:b/>
          <w:sz w:val="22"/>
        </w:rPr>
        <w:tab/>
      </w:r>
    </w:p>
    <w:p w14:paraId="7F4536D6" w14:textId="77777777" w:rsidR="007735B9" w:rsidRPr="00532D21" w:rsidRDefault="003248A5" w:rsidP="007735B9">
      <w:pPr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lastRenderedPageBreak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</w:r>
      <w:r w:rsidR="007735B9" w:rsidRPr="00F70E4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</w:t>
      </w:r>
      <w:r w:rsidR="007735B9" w:rsidRPr="00532D21">
        <w:rPr>
          <w:rFonts w:asciiTheme="minorHAnsi" w:eastAsia="Gulim" w:hAnsiTheme="minorHAnsi" w:cstheme="minorHAnsi"/>
          <w:color w:val="000000" w:themeColor="text1"/>
          <w:sz w:val="22"/>
          <w:vertAlign w:val="superscript"/>
        </w:rPr>
        <w:t>.</w:t>
      </w:r>
    </w:p>
    <w:p w14:paraId="1D55B20C" w14:textId="77777777" w:rsidR="003248A5" w:rsidRPr="00532D21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                                                        </w:t>
      </w:r>
      <w:r w:rsidR="00B1734E" w:rsidRPr="00532D21">
        <w:rPr>
          <w:rFonts w:asciiTheme="minorHAnsi" w:hAnsiTheme="minorHAnsi" w:cstheme="minorHAnsi"/>
          <w:b/>
          <w:sz w:val="22"/>
        </w:rPr>
        <w:t xml:space="preserve">      </w:t>
      </w:r>
      <w:r w:rsidRPr="00532D21">
        <w:rPr>
          <w:rFonts w:asciiTheme="minorHAnsi" w:hAnsiTheme="minorHAnsi" w:cstheme="minorHAnsi"/>
          <w:b/>
          <w:sz w:val="22"/>
        </w:rPr>
        <w:t xml:space="preserve">Łącznie: 15 godz. </w:t>
      </w:r>
    </w:p>
    <w:p w14:paraId="7B9C2509" w14:textId="77777777" w:rsidR="005C2BA1" w:rsidRPr="009F7874" w:rsidRDefault="00DC4082" w:rsidP="005C2BA1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  <w:r w:rsidRPr="009F7874">
        <w:rPr>
          <w:rFonts w:asciiTheme="minorHAnsi" w:hAnsiTheme="minorHAnsi" w:cstheme="minorHAnsi"/>
          <w:b/>
          <w:color w:val="auto"/>
          <w:sz w:val="22"/>
        </w:rPr>
        <w:t>II</w:t>
      </w:r>
      <w:r w:rsidR="007735B9" w:rsidRPr="009F7874">
        <w:rPr>
          <w:rFonts w:asciiTheme="minorHAnsi" w:hAnsiTheme="minorHAnsi" w:cstheme="minorHAnsi"/>
          <w:b/>
          <w:color w:val="auto"/>
          <w:sz w:val="22"/>
        </w:rPr>
        <w:t xml:space="preserve">I </w:t>
      </w:r>
      <w:r w:rsidRPr="009F7874">
        <w:rPr>
          <w:rFonts w:asciiTheme="minorHAnsi" w:hAnsiTheme="minorHAnsi" w:cstheme="minorHAnsi"/>
          <w:b/>
          <w:color w:val="auto"/>
          <w:sz w:val="22"/>
        </w:rPr>
        <w:t xml:space="preserve"> Realizacja praktyk ciągłych </w:t>
      </w:r>
    </w:p>
    <w:p w14:paraId="3045D0B1" w14:textId="77777777"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do zapoznania się z dokumentacją Szkoły</w:t>
      </w:r>
    </w:p>
    <w:p w14:paraId="0163EB0C" w14:textId="77777777"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14:paraId="713CEF8B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 xml:space="preserve">W trakcie hospitowania lekcji student notuje w dzienniku praktyk dane dotyczące lekcji (temat, </w:t>
      </w:r>
      <w:r w:rsidRPr="00953261">
        <w:rPr>
          <w:rFonts w:asciiTheme="minorHAnsi" w:hAnsiTheme="minorHAnsi" w:cstheme="minorHAnsi"/>
          <w:sz w:val="22"/>
        </w:rPr>
        <w:t>ogniwa lekcji, wykorzystywane metody i techniki nauczania, formy pracy, środki dydaktyczne</w:t>
      </w:r>
      <w:r w:rsidRPr="00953261">
        <w:rPr>
          <w:rFonts w:asciiTheme="minorHAnsi" w:hAnsiTheme="minorHAnsi" w:cstheme="minorHAnsi"/>
          <w:color w:val="000000" w:themeColor="text1"/>
          <w:sz w:val="22"/>
        </w:rPr>
        <w:t>), a także zamieszcza własne uwagi dotyczące lekcji (także po jej omówieniu).</w:t>
      </w:r>
    </w:p>
    <w:p w14:paraId="49BE8C93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2E23CA21" w14:textId="77777777" w:rsidR="005C2BA1" w:rsidRPr="00953261" w:rsidRDefault="005C2BA1" w:rsidP="005C2BA1">
      <w:pPr>
        <w:pStyle w:val="Akapitzlist"/>
        <w:numPr>
          <w:ilvl w:val="0"/>
          <w:numId w:val="10"/>
        </w:numPr>
        <w:spacing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  <w:szCs w:val="22"/>
        </w:rPr>
        <w:t>Każda lekcja prowadzona przez studenta powinna być omówiona po jej zakończeniu.</w:t>
      </w:r>
    </w:p>
    <w:p w14:paraId="2E0E2EF4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14:paraId="712C0DBF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Student nie powinien prowadzić lekcji bez osoby hospitującej (zwłaszcza w ramach zastępstw za nieobecnych nauczycieli).</w:t>
      </w:r>
    </w:p>
    <w:p w14:paraId="421840B0" w14:textId="77777777" w:rsidR="00DC4082" w:rsidRPr="00532D21" w:rsidRDefault="00DC4082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377673C8" w14:textId="77777777" w:rsidR="00DC4082" w:rsidRPr="00532D21" w:rsidRDefault="007735B9" w:rsidP="00532D21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2"/>
        </w:rPr>
        <w:t>IV</w:t>
      </w:r>
      <w:r w:rsidR="005D4724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 </w:t>
      </w:r>
      <w:r w:rsidR="005C2BA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. </w:t>
      </w:r>
      <w:r w:rsidR="00AC330C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>Zaliczenie praktyki</w:t>
      </w:r>
    </w:p>
    <w:p w14:paraId="5644A34F" w14:textId="77777777" w:rsidR="003248A5" w:rsidRPr="00532D21" w:rsidRDefault="003248A5" w:rsidP="00532D21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2239FDDE" w14:textId="77777777"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25CD0444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-wniosek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sz w:val="22"/>
          <w:szCs w:val="22"/>
        </w:rPr>
        <w:t>,</w:t>
      </w:r>
    </w:p>
    <w:p w14:paraId="45297DA5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-porozumienie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63C5EDB8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 umowa 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B3D9053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-rachunek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3D689E2" w14:textId="77777777"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9F7874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187472C1" w14:textId="77777777" w:rsidR="003248A5" w:rsidRPr="00532D21" w:rsidRDefault="003248A5" w:rsidP="00532D21">
      <w:p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46630CD0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b/>
          <w:color w:val="000000" w:themeColor="text1"/>
          <w:sz w:val="22"/>
        </w:rPr>
      </w:pPr>
    </w:p>
    <w:sectPr w:rsidR="003248A5" w:rsidRPr="00532D21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9900" w14:textId="77777777" w:rsidR="005E716B" w:rsidRDefault="005E716B" w:rsidP="00532D21">
      <w:pPr>
        <w:spacing w:after="0" w:line="240" w:lineRule="auto"/>
      </w:pPr>
      <w:r>
        <w:separator/>
      </w:r>
    </w:p>
  </w:endnote>
  <w:endnote w:type="continuationSeparator" w:id="0">
    <w:p w14:paraId="73ED9F63" w14:textId="77777777" w:rsidR="005E716B" w:rsidRDefault="005E716B" w:rsidP="0053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ACAA" w14:textId="77777777" w:rsidR="005E716B" w:rsidRDefault="005E716B" w:rsidP="00532D21">
      <w:pPr>
        <w:spacing w:after="0" w:line="240" w:lineRule="auto"/>
      </w:pPr>
      <w:r>
        <w:separator/>
      </w:r>
    </w:p>
  </w:footnote>
  <w:footnote w:type="continuationSeparator" w:id="0">
    <w:p w14:paraId="71D09929" w14:textId="77777777" w:rsidR="005E716B" w:rsidRDefault="005E716B" w:rsidP="0053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E1D46"/>
    <w:multiLevelType w:val="hybridMultilevel"/>
    <w:tmpl w:val="A1CEF96A"/>
    <w:lvl w:ilvl="0" w:tplc="1CE83F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F57EEE"/>
    <w:multiLevelType w:val="hybridMultilevel"/>
    <w:tmpl w:val="B8901682"/>
    <w:lvl w:ilvl="0" w:tplc="6994B25A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2D13792F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390F"/>
    <w:multiLevelType w:val="hybridMultilevel"/>
    <w:tmpl w:val="8A86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897B2B"/>
    <w:multiLevelType w:val="hybridMultilevel"/>
    <w:tmpl w:val="5C9EAFA8"/>
    <w:lvl w:ilvl="0" w:tplc="C26E95DA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0D579D"/>
    <w:multiLevelType w:val="hybridMultilevel"/>
    <w:tmpl w:val="7CE844DE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50064">
    <w:abstractNumId w:val="8"/>
  </w:num>
  <w:num w:numId="2" w16cid:durableId="194923359">
    <w:abstractNumId w:val="1"/>
  </w:num>
  <w:num w:numId="3" w16cid:durableId="726876974">
    <w:abstractNumId w:val="2"/>
  </w:num>
  <w:num w:numId="4" w16cid:durableId="952057564">
    <w:abstractNumId w:val="11"/>
  </w:num>
  <w:num w:numId="5" w16cid:durableId="1828133665">
    <w:abstractNumId w:val="7"/>
  </w:num>
  <w:num w:numId="6" w16cid:durableId="86847733">
    <w:abstractNumId w:val="13"/>
  </w:num>
  <w:num w:numId="7" w16cid:durableId="716784146">
    <w:abstractNumId w:val="0"/>
  </w:num>
  <w:num w:numId="8" w16cid:durableId="151409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28966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5116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788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48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071638">
    <w:abstractNumId w:val="12"/>
  </w:num>
  <w:num w:numId="14" w16cid:durableId="73013623">
    <w:abstractNumId w:val="3"/>
  </w:num>
  <w:num w:numId="15" w16cid:durableId="412165195">
    <w:abstractNumId w:val="6"/>
  </w:num>
  <w:num w:numId="16" w16cid:durableId="935362527">
    <w:abstractNumId w:val="9"/>
  </w:num>
  <w:num w:numId="17" w16cid:durableId="1107971617">
    <w:abstractNumId w:val="4"/>
  </w:num>
  <w:num w:numId="18" w16cid:durableId="1289316006">
    <w:abstractNumId w:val="10"/>
  </w:num>
  <w:num w:numId="19" w16cid:durableId="2143963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317FB"/>
    <w:rsid w:val="00032586"/>
    <w:rsid w:val="00034034"/>
    <w:rsid w:val="000356A8"/>
    <w:rsid w:val="00045652"/>
    <w:rsid w:val="0004748E"/>
    <w:rsid w:val="000553D1"/>
    <w:rsid w:val="00063CA2"/>
    <w:rsid w:val="00070459"/>
    <w:rsid w:val="000838EA"/>
    <w:rsid w:val="000E1591"/>
    <w:rsid w:val="00100DF4"/>
    <w:rsid w:val="0010531A"/>
    <w:rsid w:val="00116CFC"/>
    <w:rsid w:val="00156420"/>
    <w:rsid w:val="001719DA"/>
    <w:rsid w:val="00195117"/>
    <w:rsid w:val="001A7DB9"/>
    <w:rsid w:val="001C5383"/>
    <w:rsid w:val="00206ACF"/>
    <w:rsid w:val="002F3CA4"/>
    <w:rsid w:val="0031157F"/>
    <w:rsid w:val="003248A5"/>
    <w:rsid w:val="0032589B"/>
    <w:rsid w:val="00351EB9"/>
    <w:rsid w:val="0037471C"/>
    <w:rsid w:val="00392B3A"/>
    <w:rsid w:val="003A4C20"/>
    <w:rsid w:val="003B3D08"/>
    <w:rsid w:val="003B6F1A"/>
    <w:rsid w:val="003D1AD6"/>
    <w:rsid w:val="003D2B0D"/>
    <w:rsid w:val="003F0474"/>
    <w:rsid w:val="00461BD6"/>
    <w:rsid w:val="00471309"/>
    <w:rsid w:val="004C2B41"/>
    <w:rsid w:val="0050132C"/>
    <w:rsid w:val="0053114F"/>
    <w:rsid w:val="00532D21"/>
    <w:rsid w:val="00546CE0"/>
    <w:rsid w:val="005651BA"/>
    <w:rsid w:val="0059660B"/>
    <w:rsid w:val="005B0D44"/>
    <w:rsid w:val="005C2BA1"/>
    <w:rsid w:val="005D4724"/>
    <w:rsid w:val="005E716B"/>
    <w:rsid w:val="005F1CA1"/>
    <w:rsid w:val="00637246"/>
    <w:rsid w:val="00650D34"/>
    <w:rsid w:val="006568D8"/>
    <w:rsid w:val="00666944"/>
    <w:rsid w:val="0068016D"/>
    <w:rsid w:val="006D6B73"/>
    <w:rsid w:val="006D6B7B"/>
    <w:rsid w:val="00746203"/>
    <w:rsid w:val="007735B9"/>
    <w:rsid w:val="007B52A0"/>
    <w:rsid w:val="007B69AD"/>
    <w:rsid w:val="00825212"/>
    <w:rsid w:val="00844B3F"/>
    <w:rsid w:val="008466A3"/>
    <w:rsid w:val="00871A42"/>
    <w:rsid w:val="008723AE"/>
    <w:rsid w:val="008729C1"/>
    <w:rsid w:val="00882915"/>
    <w:rsid w:val="00891E0E"/>
    <w:rsid w:val="008A174A"/>
    <w:rsid w:val="00923DCB"/>
    <w:rsid w:val="009263A7"/>
    <w:rsid w:val="0096213E"/>
    <w:rsid w:val="0097279F"/>
    <w:rsid w:val="00982FCD"/>
    <w:rsid w:val="009842DA"/>
    <w:rsid w:val="009A2431"/>
    <w:rsid w:val="009B15E9"/>
    <w:rsid w:val="009F03F2"/>
    <w:rsid w:val="009F7508"/>
    <w:rsid w:val="009F7874"/>
    <w:rsid w:val="00A10CFB"/>
    <w:rsid w:val="00A16E15"/>
    <w:rsid w:val="00A27E2F"/>
    <w:rsid w:val="00A308A6"/>
    <w:rsid w:val="00A3353B"/>
    <w:rsid w:val="00A53BEE"/>
    <w:rsid w:val="00A55D97"/>
    <w:rsid w:val="00A561A1"/>
    <w:rsid w:val="00AA0828"/>
    <w:rsid w:val="00AA5B7E"/>
    <w:rsid w:val="00AC330C"/>
    <w:rsid w:val="00AE76F7"/>
    <w:rsid w:val="00B1734E"/>
    <w:rsid w:val="00B1789D"/>
    <w:rsid w:val="00B20696"/>
    <w:rsid w:val="00B73BD0"/>
    <w:rsid w:val="00BB123A"/>
    <w:rsid w:val="00BC6A6B"/>
    <w:rsid w:val="00BE571A"/>
    <w:rsid w:val="00C26551"/>
    <w:rsid w:val="00C66869"/>
    <w:rsid w:val="00C92669"/>
    <w:rsid w:val="00C94837"/>
    <w:rsid w:val="00CA24B1"/>
    <w:rsid w:val="00CA55F6"/>
    <w:rsid w:val="00CA570E"/>
    <w:rsid w:val="00CD7661"/>
    <w:rsid w:val="00D365D2"/>
    <w:rsid w:val="00D451E1"/>
    <w:rsid w:val="00D46D38"/>
    <w:rsid w:val="00D90B42"/>
    <w:rsid w:val="00DA5865"/>
    <w:rsid w:val="00DB6F19"/>
    <w:rsid w:val="00DC4082"/>
    <w:rsid w:val="00DE1733"/>
    <w:rsid w:val="00E03AA6"/>
    <w:rsid w:val="00E07B27"/>
    <w:rsid w:val="00E23880"/>
    <w:rsid w:val="00E57F8E"/>
    <w:rsid w:val="00E679D3"/>
    <w:rsid w:val="00EB4187"/>
    <w:rsid w:val="00F13437"/>
    <w:rsid w:val="00F365C1"/>
    <w:rsid w:val="00F36C9D"/>
    <w:rsid w:val="00F70867"/>
    <w:rsid w:val="00F70E46"/>
    <w:rsid w:val="00F80876"/>
    <w:rsid w:val="00F817E3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808"/>
  <w15:docId w15:val="{A600F838-A978-47E5-8278-2EDE46B3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D21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D2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D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C504-410B-4643-8FF7-D6080D1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Mariusz Nowak</cp:lastModifiedBy>
  <cp:revision>14</cp:revision>
  <dcterms:created xsi:type="dcterms:W3CDTF">2023-04-17T08:05:00Z</dcterms:created>
  <dcterms:modified xsi:type="dcterms:W3CDTF">2025-02-03T09:12:00Z</dcterms:modified>
</cp:coreProperties>
</file>